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438C" w14:textId="7B1BBD69" w:rsidR="0016272A" w:rsidRDefault="00A96308">
      <w:r>
        <w:fldChar w:fldCharType="begin"/>
      </w:r>
      <w:r>
        <w:instrText>HYPERLINK "</w:instrText>
      </w:r>
      <w:r w:rsidRPr="00A96308">
        <w:instrText>https://www.nrc.nl/nieuws/2011/12/16/de-achilleshiel-van-de-rechtsstaat-12134333-a109611</w:instrText>
      </w:r>
      <w:r>
        <w:instrText>"</w:instrText>
      </w:r>
      <w:r>
        <w:fldChar w:fldCharType="separate"/>
      </w:r>
      <w:r w:rsidRPr="004B40D2">
        <w:rPr>
          <w:rStyle w:val="Hyperlink"/>
        </w:rPr>
        <w:t>https://www.nrc.nl/nieuws/2011/12/16/de-achilleshiel-van-de-rechtsstaat-12134333-a109611</w:t>
      </w:r>
      <w:r>
        <w:fldChar w:fldCharType="end"/>
      </w:r>
      <w:r>
        <w:t xml:space="preserve"> (Baudet over legitimiteit van de rechtstaat.)</w:t>
      </w:r>
    </w:p>
    <w:p w14:paraId="5F58525A" w14:textId="4013D7EB" w:rsidR="00A96308" w:rsidRDefault="00A96308">
      <w:hyperlink r:id="rId4" w:history="1">
        <w:r w:rsidRPr="004B40D2">
          <w:rPr>
            <w:rStyle w:val="Hyperlink"/>
          </w:rPr>
          <w:t>https://www.grenzeloos.org/content/marx-en-het-wetenschappelijk-socialisme</w:t>
        </w:r>
      </w:hyperlink>
      <w:r>
        <w:t xml:space="preserve"> (</w:t>
      </w:r>
      <w:proofErr w:type="spellStart"/>
      <w:r>
        <w:t>Marx,het</w:t>
      </w:r>
      <w:proofErr w:type="spellEnd"/>
      <w:r>
        <w:t xml:space="preserve"> communisme en socialisme)</w:t>
      </w:r>
    </w:p>
    <w:p w14:paraId="7CEF9ED2" w14:textId="55536068" w:rsidR="00A96308" w:rsidRDefault="00C30468">
      <w:hyperlink r:id="rId5" w:history="1">
        <w:r w:rsidRPr="004B40D2">
          <w:rPr>
            <w:rStyle w:val="Hyperlink"/>
          </w:rPr>
          <w:t>https://www.theguardian.com/books/2020/jul/09/twilight-of-democracy-by-anne-applebaum-review-when-politics-ends-friendships</w:t>
        </w:r>
      </w:hyperlink>
      <w:r>
        <w:t xml:space="preserve"> ( Applebaum over de schemering van de democratie )</w:t>
      </w:r>
    </w:p>
    <w:p w14:paraId="15152344" w14:textId="77777777" w:rsidR="00B925EB" w:rsidRDefault="00B925EB" w:rsidP="00B925EB">
      <w:hyperlink r:id="rId6" w:history="1">
        <w:r w:rsidRPr="008A576B">
          <w:rPr>
            <w:rStyle w:val="Hyperlink"/>
          </w:rPr>
          <w:t>https://www.montesquieu-instituut.nl/id/vhnnmt7lidzx/trias_politica_machtenscheiding_en</w:t>
        </w:r>
      </w:hyperlink>
    </w:p>
    <w:p w14:paraId="31928D8A" w14:textId="77777777" w:rsidR="00A96308" w:rsidRDefault="00A96308"/>
    <w:sectPr w:rsidR="00A9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08"/>
    <w:rsid w:val="00042166"/>
    <w:rsid w:val="0016272A"/>
    <w:rsid w:val="009D50D2"/>
    <w:rsid w:val="00A96308"/>
    <w:rsid w:val="00B016D4"/>
    <w:rsid w:val="00B279CA"/>
    <w:rsid w:val="00B925EB"/>
    <w:rsid w:val="00C30468"/>
    <w:rsid w:val="00C73BC0"/>
    <w:rsid w:val="00E0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7139"/>
  <w15:chartTrackingRefBased/>
  <w15:docId w15:val="{8D007F9E-7486-48E5-A36B-D0F824F6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6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63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63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63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63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63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63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63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6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6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63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63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63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63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63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63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63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6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63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63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6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630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630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630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6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630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63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A96308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tesquieu-instituut.nl/id/vhnnmt7lidzx/trias_politica_machtenscheiding_en" TargetMode="External"/><Relationship Id="rId5" Type="http://schemas.openxmlformats.org/officeDocument/2006/relationships/hyperlink" Target="https://www.theguardian.com/books/2020/jul/09/twilight-of-democracy-by-anne-applebaum-review-when-politics-ends-friendships" TargetMode="External"/><Relationship Id="rId4" Type="http://schemas.openxmlformats.org/officeDocument/2006/relationships/hyperlink" Target="https://www.grenzeloos.org/content/marx-en-het-wetenschappelijk-socialism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Bolhuis</dc:creator>
  <cp:keywords/>
  <dc:description/>
  <cp:lastModifiedBy>Petra Bolhuis</cp:lastModifiedBy>
  <cp:revision>2</cp:revision>
  <dcterms:created xsi:type="dcterms:W3CDTF">2025-03-02T12:22:00Z</dcterms:created>
  <dcterms:modified xsi:type="dcterms:W3CDTF">2025-03-02T12:37:00Z</dcterms:modified>
</cp:coreProperties>
</file>